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114300" distT="114300" distL="114300" distR="114300">
            <wp:extent cx="2138363" cy="6868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68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ACTIVE PARTICIPATION FORM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earn a </w:t>
      </w:r>
      <w:r w:rsidDel="00000000" w:rsidR="00000000" w:rsidRPr="00000000">
        <w:rPr>
          <w:sz w:val="26"/>
          <w:szCs w:val="26"/>
          <w:rtl w:val="0"/>
        </w:rPr>
        <w:t xml:space="preserve">WV Teen Court Association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shirt you must show active participation in </w:t>
      </w:r>
      <w:r w:rsidDel="00000000" w:rsidR="00000000" w:rsidRPr="00000000">
        <w:rPr>
          <w:sz w:val="26"/>
          <w:szCs w:val="26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Court proceedings </w:t>
      </w:r>
      <w:r w:rsidDel="00000000" w:rsidR="00000000" w:rsidRPr="00000000">
        <w:rPr>
          <w:sz w:val="26"/>
          <w:szCs w:val="26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separate times (</w:t>
      </w:r>
      <w:r w:rsidDel="00000000" w:rsidR="00000000" w:rsidRPr="00000000">
        <w:rPr>
          <w:sz w:val="26"/>
          <w:szCs w:val="26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different dates).  It is your responsibility to record and have your activities signed off by the judge, coordinator, or board member.  Return this form to </w:t>
      </w:r>
      <w:r w:rsidDel="00000000" w:rsidR="00000000" w:rsidRPr="00000000">
        <w:rPr>
          <w:sz w:val="26"/>
          <w:szCs w:val="26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Court on your </w:t>
      </w:r>
      <w:r w:rsidDel="00000000" w:rsidR="00000000" w:rsidRPr="00000000">
        <w:rPr>
          <w:sz w:val="26"/>
          <w:szCs w:val="26"/>
          <w:rtl w:val="0"/>
        </w:rPr>
        <w:t xml:space="preserve">10th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activity.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vertAlign w:val="baseline"/>
          <w:rtl w:val="0"/>
        </w:rPr>
        <w:t xml:space="preserve">CHECK OUR WEBSITE FOR COURT DATES AND ACTIVITIES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  <w:vertAlign w:val="baseline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https://wvteencourt.org</w:t>
        </w:r>
      </w:hyperlink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</w:t>
        <w:tab/>
        <w:tab/>
        <w:t xml:space="preserve">PHONE: _____________________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</w:t>
        <w:tab/>
        <w:t xml:space="preserve">CITY &amp; ZIP:  _________________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ADDRESS: 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1836"/>
        <w:gridCol w:w="2952"/>
        <w:tblGridChange w:id="0">
          <w:tblGrid>
            <w:gridCol w:w="4068"/>
            <w:gridCol w:w="1836"/>
            <w:gridCol w:w="2952"/>
          </w:tblGrid>
        </w:tblGridChange>
      </w:tblGrid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Style w:val="Heading2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SIGN OFF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1c4587"/>
        <w:sz w:val="28"/>
        <w:szCs w:val="28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mallCaps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cap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s://wvteencourt.org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kBJUaV+km4aGHLhvZOd49QzKA==">AMUW2mW7o3rgah/hrV5zy7Jaf5lft9li8wg2Hsc4MjVo/5JL5BwHwDlzzDiW2nXxAwmdMC8u1nFJb/3KRfX1xsiEhxcopbclKPwCRdax9IFvboe6A3B6BEo=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2007-07-05T21:34:00Z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